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9B24" w14:textId="7112822E" w:rsidR="00D366E5" w:rsidRPr="00045DBF" w:rsidRDefault="3A13A3C3">
      <w:pPr>
        <w:rPr>
          <w:rFonts w:ascii="Century Gothic" w:eastAsia="Tahoma" w:hAnsi="Century Gothic" w:cs="Tahoma"/>
          <w:b/>
          <w:bCs/>
          <w:sz w:val="32"/>
          <w:szCs w:val="32"/>
        </w:rPr>
      </w:pPr>
      <w:r w:rsidRPr="00045DBF">
        <w:rPr>
          <w:rFonts w:ascii="Century Gothic" w:eastAsia="Tahoma" w:hAnsi="Century Gothic" w:cs="Tahoma"/>
          <w:b/>
          <w:bCs/>
          <w:sz w:val="32"/>
          <w:szCs w:val="32"/>
        </w:rPr>
        <w:t xml:space="preserve">Instructie voor het ASz-specifiek maken van </w:t>
      </w:r>
      <w:r w:rsidR="00D00435">
        <w:rPr>
          <w:rFonts w:ascii="Century Gothic" w:eastAsia="Tahoma" w:hAnsi="Century Gothic" w:cs="Tahoma"/>
          <w:b/>
          <w:bCs/>
          <w:sz w:val="32"/>
          <w:szCs w:val="32"/>
        </w:rPr>
        <w:t>de i</w:t>
      </w:r>
      <w:r w:rsidR="00D00435" w:rsidRPr="00D00435">
        <w:rPr>
          <w:rFonts w:ascii="Century Gothic" w:eastAsia="Tahoma" w:hAnsi="Century Gothic" w:cs="Tahoma"/>
          <w:b/>
          <w:bCs/>
          <w:sz w:val="32"/>
          <w:szCs w:val="32"/>
        </w:rPr>
        <w:t xml:space="preserve">nformatiebrief en toestemmingsformulier </w:t>
      </w:r>
      <w:proofErr w:type="spellStart"/>
      <w:r w:rsidR="00D00435" w:rsidRPr="00D00435">
        <w:rPr>
          <w:rFonts w:ascii="Century Gothic" w:eastAsia="Tahoma" w:hAnsi="Century Gothic" w:cs="Tahoma"/>
          <w:b/>
          <w:bCs/>
          <w:sz w:val="32"/>
          <w:szCs w:val="32"/>
        </w:rPr>
        <w:t>onderzoeksdeelnemers</w:t>
      </w:r>
      <w:proofErr w:type="spellEnd"/>
    </w:p>
    <w:p w14:paraId="58DBAFBA" w14:textId="77777777" w:rsidR="00D00435" w:rsidRPr="00D00435" w:rsidRDefault="00D00435" w:rsidP="00D00435">
      <w:pPr>
        <w:spacing w:line="360" w:lineRule="auto"/>
        <w:rPr>
          <w:rFonts w:ascii="Century Gothic" w:eastAsia="Tahoma" w:hAnsi="Century Gothic" w:cs="Tahoma"/>
          <w:b/>
          <w:bCs/>
          <w:color w:val="000000" w:themeColor="text1"/>
          <w:sz w:val="20"/>
          <w:szCs w:val="20"/>
        </w:rPr>
      </w:pPr>
    </w:p>
    <w:p w14:paraId="2EDE9530" w14:textId="7EF15A44" w:rsidR="009D35B6" w:rsidRPr="00045DBF" w:rsidRDefault="00D00435" w:rsidP="00D00435">
      <w:pPr>
        <w:spacing w:line="360" w:lineRule="auto"/>
        <w:rPr>
          <w:rFonts w:ascii="Century Gothic" w:eastAsia="Tahoma" w:hAnsi="Century Gothic" w:cs="Tahoma"/>
          <w:b/>
          <w:bCs/>
          <w:color w:val="000000" w:themeColor="text1"/>
          <w:sz w:val="20"/>
          <w:szCs w:val="20"/>
        </w:rPr>
      </w:pPr>
      <w:r w:rsidRPr="00D00435">
        <w:rPr>
          <w:rFonts w:ascii="Century Gothic" w:eastAsia="Tahoma" w:hAnsi="Century Gothic" w:cs="Tahoma"/>
          <w:b/>
          <w:bCs/>
          <w:color w:val="000000" w:themeColor="text1"/>
          <w:sz w:val="20"/>
          <w:szCs w:val="20"/>
        </w:rPr>
        <w:t xml:space="preserve">E1. Informatiebrief en toestemmingsformulier </w:t>
      </w:r>
      <w:proofErr w:type="spellStart"/>
      <w:r w:rsidRPr="00D00435">
        <w:rPr>
          <w:rFonts w:ascii="Century Gothic" w:eastAsia="Tahoma" w:hAnsi="Century Gothic" w:cs="Tahoma"/>
          <w:b/>
          <w:bCs/>
          <w:color w:val="000000" w:themeColor="text1"/>
          <w:sz w:val="20"/>
          <w:szCs w:val="20"/>
        </w:rPr>
        <w:t>onderzoeksdeelnemers</w:t>
      </w:r>
      <w:proofErr w:type="spellEnd"/>
    </w:p>
    <w:p w14:paraId="78C82D3D" w14:textId="49D62BEB" w:rsidR="009D35B6" w:rsidRDefault="43ADDBA7">
      <w:pPr>
        <w:spacing w:line="360" w:lineRule="auto"/>
        <w:rPr>
          <w:rFonts w:ascii="Century Gothic" w:eastAsia="Tahoma" w:hAnsi="Century Gothic" w:cs="Tahoma"/>
          <w:b/>
          <w:bCs/>
          <w:color w:val="000000" w:themeColor="text1"/>
          <w:sz w:val="24"/>
          <w:szCs w:val="24"/>
        </w:rPr>
      </w:pPr>
      <w:r w:rsidRPr="00055291">
        <w:rPr>
          <w:rFonts w:ascii="Century Gothic" w:eastAsia="Tahoma" w:hAnsi="Century Gothic" w:cs="Tahoma"/>
          <w:b/>
          <w:bCs/>
          <w:i/>
          <w:color w:val="000000" w:themeColor="text1"/>
          <w:sz w:val="24"/>
          <w:szCs w:val="24"/>
        </w:rPr>
        <w:t>Instructie</w:t>
      </w:r>
      <w:r w:rsidR="009D35B6" w:rsidRPr="00055291">
        <w:rPr>
          <w:rFonts w:ascii="Century Gothic" w:hAnsi="Century Gothic"/>
          <w:i/>
        </w:rPr>
        <w:br/>
      </w:r>
      <w:r w:rsidR="00292D56" w:rsidRPr="00055291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 xml:space="preserve">Een </w:t>
      </w:r>
      <w:r w:rsidR="00D00435" w:rsidRPr="00D00435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 xml:space="preserve">Informatiebrief </w:t>
      </w:r>
      <w:r w:rsidR="00D00435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>voor</w:t>
      </w:r>
      <w:r w:rsidR="00D00435" w:rsidRPr="00D00435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 xml:space="preserve"> </w:t>
      </w:r>
      <w:proofErr w:type="spellStart"/>
      <w:r w:rsidR="00D00435" w:rsidRPr="00D00435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>onderzoeksdeelnemers</w:t>
      </w:r>
      <w:proofErr w:type="spellEnd"/>
      <w:r w:rsidR="00D00435" w:rsidRPr="00D00435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 xml:space="preserve"> </w:t>
      </w:r>
      <w:r w:rsidR="68A7B183" w:rsidRPr="00055291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>(</w:t>
      </w:r>
      <w:r w:rsidR="00D00435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>IVO</w:t>
      </w:r>
      <w:r w:rsidR="68A7B183" w:rsidRPr="00055291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 xml:space="preserve">) en </w:t>
      </w:r>
      <w:r w:rsidR="00D30F76" w:rsidRPr="00055291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>toestemmings</w:t>
      </w:r>
      <w:r w:rsidR="68A7B183" w:rsidRPr="00055291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 xml:space="preserve">formulier (ICF) </w:t>
      </w:r>
      <w:r w:rsidR="00292D56" w:rsidRPr="00055291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>mag</w:t>
      </w:r>
      <w:r w:rsidR="68A7B183" w:rsidRPr="00055291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 xml:space="preserve"> binnen het Albert Schweitzer ziekenhuis </w:t>
      </w:r>
      <w:r w:rsidR="35823E83" w:rsidRPr="00055291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 xml:space="preserve">(ASz) </w:t>
      </w:r>
      <w:r w:rsidR="68A7B183" w:rsidRPr="00055291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 xml:space="preserve">alleen gebruikt en aan </w:t>
      </w:r>
      <w:proofErr w:type="spellStart"/>
      <w:r w:rsidR="00872DB1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>onderzoeksdeelnemers</w:t>
      </w:r>
      <w:proofErr w:type="spellEnd"/>
      <w:r w:rsidR="68A7B183" w:rsidRPr="00055291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 xml:space="preserve"> verstrekt worden als deze ASz-specifiek zijn gemaakt. </w:t>
      </w:r>
      <w:r w:rsidR="23C757D5" w:rsidRPr="00055291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 xml:space="preserve">Om een </w:t>
      </w:r>
      <w:r w:rsidR="00D00435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>IVO</w:t>
      </w:r>
      <w:r w:rsidR="23C757D5" w:rsidRPr="00055291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 xml:space="preserve"> en ICF ASz-specifiek te maken moeten </w:t>
      </w:r>
      <w:r w:rsidR="1324883A" w:rsidRPr="00055291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>de onderstaande onderdelen zijn toegevoegd</w:t>
      </w:r>
      <w:r w:rsidR="23C757D5" w:rsidRPr="00055291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>. Controleer vóór indiening in PaNaMa of alle onderdelen correct zijn toegevoegd.</w:t>
      </w:r>
      <w:r w:rsidR="002649C5">
        <w:rPr>
          <w:rFonts w:ascii="Century Gothic" w:eastAsia="Tahoma" w:hAnsi="Century Gothic" w:cs="Tahoma"/>
          <w:b/>
          <w:bCs/>
          <w:color w:val="000000" w:themeColor="text1"/>
          <w:sz w:val="24"/>
          <w:szCs w:val="24"/>
        </w:rPr>
        <w:br/>
      </w:r>
      <w:r w:rsidR="00045DBF">
        <w:rPr>
          <w:rFonts w:ascii="Century Gothic" w:eastAsia="Tahoma" w:hAnsi="Century Gothic" w:cs="Tahoma"/>
          <w:b/>
          <w:bCs/>
          <w:color w:val="000000" w:themeColor="text1"/>
          <w:sz w:val="24"/>
          <w:szCs w:val="24"/>
        </w:rPr>
        <w:br/>
      </w:r>
      <w:r w:rsidR="00292D56">
        <w:rPr>
          <w:rFonts w:ascii="Century Gothic" w:eastAsia="Tahoma" w:hAnsi="Century Gothic" w:cs="Tahoma"/>
          <w:b/>
          <w:bCs/>
          <w:color w:val="000000" w:themeColor="text1"/>
          <w:sz w:val="24"/>
          <w:szCs w:val="24"/>
        </w:rPr>
        <w:t>Te verwerken onderdelen</w:t>
      </w:r>
    </w:p>
    <w:p w14:paraId="63F35EE6" w14:textId="77777777" w:rsidR="002649C5" w:rsidRDefault="00292D56" w:rsidP="002649C5">
      <w:pPr>
        <w:pStyle w:val="Lijstalinea"/>
        <w:numPr>
          <w:ilvl w:val="0"/>
          <w:numId w:val="3"/>
        </w:numPr>
        <w:spacing w:line="360" w:lineRule="auto"/>
        <w:rPr>
          <w:rFonts w:ascii="Century Gothic" w:eastAsia="Tahoma" w:hAnsi="Century Gothic" w:cs="Tahoma"/>
          <w:b/>
          <w:bCs/>
          <w:color w:val="000000" w:themeColor="text1"/>
          <w:sz w:val="20"/>
          <w:szCs w:val="20"/>
        </w:rPr>
      </w:pPr>
      <w:r w:rsidRPr="00045DBF">
        <w:rPr>
          <w:rFonts w:ascii="Century Gothic" w:eastAsia="Tahoma" w:hAnsi="Century Gothic" w:cs="Tahoma"/>
          <w:b/>
          <w:bCs/>
          <w:color w:val="000000" w:themeColor="text1"/>
          <w:sz w:val="20"/>
          <w:szCs w:val="20"/>
        </w:rPr>
        <w:t>ASZ-logo</w:t>
      </w:r>
    </w:p>
    <w:p w14:paraId="64834C19" w14:textId="5DC4090B" w:rsidR="00292D56" w:rsidRDefault="00292D56" w:rsidP="00292D56">
      <w:pPr>
        <w:pStyle w:val="Lijstalinea"/>
        <w:numPr>
          <w:ilvl w:val="0"/>
          <w:numId w:val="2"/>
        </w:numPr>
        <w:spacing w:line="360" w:lineRule="auto"/>
        <w:rPr>
          <w:rFonts w:ascii="Century Gothic" w:eastAsia="Tahoma" w:hAnsi="Century Gothic" w:cs="Tahoma"/>
          <w:color w:val="000000" w:themeColor="text1"/>
          <w:sz w:val="20"/>
          <w:szCs w:val="20"/>
        </w:rPr>
      </w:pPr>
      <w:r w:rsidRPr="00045DBF">
        <w:rPr>
          <w:rFonts w:ascii="Century Gothic" w:eastAsia="Tahoma" w:hAnsi="Century Gothic" w:cs="Tahoma"/>
          <w:color w:val="000000" w:themeColor="text1"/>
          <w:sz w:val="20"/>
          <w:szCs w:val="20"/>
        </w:rPr>
        <w:t>Plaats het ASz-logo rechtsboven op alle pagina’s.</w:t>
      </w:r>
    </w:p>
    <w:p w14:paraId="53E26155" w14:textId="62226342" w:rsidR="00292D56" w:rsidRPr="00045DBF" w:rsidRDefault="00292D56" w:rsidP="00045DBF">
      <w:pPr>
        <w:pStyle w:val="Lijstalinea"/>
        <w:numPr>
          <w:ilvl w:val="0"/>
          <w:numId w:val="2"/>
        </w:numPr>
        <w:spacing w:line="360" w:lineRule="auto"/>
        <w:rPr>
          <w:rFonts w:ascii="Century Gothic" w:eastAsia="Tahoma" w:hAnsi="Century Gothic" w:cs="Tahoma"/>
          <w:color w:val="000000" w:themeColor="text1"/>
          <w:sz w:val="20"/>
          <w:szCs w:val="20"/>
        </w:rPr>
      </w:pPr>
      <w:r>
        <w:rPr>
          <w:rFonts w:ascii="Century Gothic" w:eastAsia="Tahoma" w:hAnsi="Century Gothic" w:cs="Tahoma"/>
          <w:color w:val="000000" w:themeColor="text1"/>
          <w:sz w:val="20"/>
          <w:szCs w:val="20"/>
        </w:rPr>
        <w:t xml:space="preserve">Logo: </w:t>
      </w:r>
    </w:p>
    <w:p w14:paraId="79EB125E" w14:textId="6F7B0D17" w:rsidR="005B67C7" w:rsidRPr="00045DBF" w:rsidRDefault="00292D56" w:rsidP="00045DBF">
      <w:pPr>
        <w:ind w:left="360"/>
        <w:rPr>
          <w:i/>
          <w:iCs/>
        </w:rPr>
      </w:pPr>
      <w:r w:rsidRPr="00045DBF">
        <w:rPr>
          <w:rFonts w:ascii="Century Gothic" w:hAnsi="Century Gothic"/>
          <w:noProof/>
          <w:lang w:eastAsia="nl-NL"/>
        </w:rPr>
        <w:drawing>
          <wp:inline distT="0" distB="0" distL="0" distR="0" wp14:anchorId="633B31F6" wp14:editId="10B8A1FF">
            <wp:extent cx="1608881" cy="751960"/>
            <wp:effectExtent l="0" t="0" r="0" b="0"/>
            <wp:docPr id="151443888" name="Afbeelding 1" descr="C:\Users\benninkr\AppData\Local\Microsoft\Windows\INetCache\Content.Word\Albert-Schweitzer-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ninkr\AppData\Local\Microsoft\Windows\INetCache\Content.Word\Albert-Schweitzer-logo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881" cy="7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5BB94" w14:textId="77777777" w:rsidR="002649C5" w:rsidRPr="00766EEE" w:rsidRDefault="002649C5" w:rsidP="002649C5">
      <w:pPr>
        <w:pStyle w:val="Lijstalinea"/>
        <w:numPr>
          <w:ilvl w:val="0"/>
          <w:numId w:val="3"/>
        </w:numPr>
        <w:spacing w:line="360" w:lineRule="auto"/>
        <w:rPr>
          <w:rFonts w:ascii="Century Gothic" w:eastAsia="Tahoma" w:hAnsi="Century Gothic" w:cs="Tahoma"/>
          <w:b/>
          <w:bCs/>
          <w:color w:val="000000" w:themeColor="text1"/>
          <w:sz w:val="20"/>
          <w:szCs w:val="20"/>
        </w:rPr>
      </w:pPr>
      <w:r w:rsidRPr="00766EEE">
        <w:rPr>
          <w:rFonts w:ascii="Century Gothic" w:eastAsia="Tahoma" w:hAnsi="Century Gothic" w:cs="Tahoma"/>
          <w:b/>
          <w:bCs/>
          <w:color w:val="000000" w:themeColor="text1"/>
          <w:sz w:val="20"/>
          <w:szCs w:val="20"/>
        </w:rPr>
        <w:t>Contactgegevens en klachtenregeling</w:t>
      </w:r>
    </w:p>
    <w:p w14:paraId="67E9E9A4" w14:textId="45A9AF7F" w:rsidR="002649C5" w:rsidRPr="00007F2F" w:rsidRDefault="002649C5" w:rsidP="00045DBF">
      <w:pPr>
        <w:pStyle w:val="Lijstalinea"/>
        <w:numPr>
          <w:ilvl w:val="1"/>
          <w:numId w:val="3"/>
        </w:numPr>
        <w:spacing w:line="360" w:lineRule="auto"/>
        <w:rPr>
          <w:rFonts w:ascii="Century Gothic" w:eastAsia="Tahoma" w:hAnsi="Century Gothic" w:cs="Tahoma"/>
          <w:b/>
          <w:bCs/>
          <w:i/>
          <w:color w:val="000000" w:themeColor="text1"/>
          <w:sz w:val="20"/>
          <w:szCs w:val="20"/>
        </w:rPr>
      </w:pPr>
      <w:r w:rsidRPr="00007F2F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 xml:space="preserve">Neem de </w:t>
      </w:r>
      <w:r w:rsidR="00045DBF" w:rsidRPr="00007F2F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>onderstaande</w:t>
      </w:r>
      <w:r w:rsidRPr="00007F2F">
        <w:rPr>
          <w:rFonts w:ascii="Century Gothic" w:eastAsia="Tahoma" w:hAnsi="Century Gothic" w:cs="Tahoma"/>
          <w:i/>
          <w:color w:val="000000" w:themeColor="text1"/>
          <w:sz w:val="20"/>
          <w:szCs w:val="20"/>
        </w:rPr>
        <w:t xml:space="preserve"> passages op:</w:t>
      </w:r>
    </w:p>
    <w:p w14:paraId="3A1D8092" w14:textId="77777777" w:rsidR="003873E3" w:rsidRPr="00045DBF" w:rsidRDefault="003873E3" w:rsidP="00045DBF">
      <w:pPr>
        <w:pStyle w:val="Default"/>
        <w:spacing w:line="360" w:lineRule="auto"/>
        <w:rPr>
          <w:rFonts w:ascii="Century Gothic" w:eastAsia="Tahoma" w:hAnsi="Century Gothic" w:cs="Tahoma"/>
          <w:b/>
          <w:bCs/>
          <w:color w:val="auto"/>
          <w:sz w:val="20"/>
          <w:szCs w:val="20"/>
        </w:rPr>
      </w:pPr>
    </w:p>
    <w:p w14:paraId="47286CF9" w14:textId="5B54BB22" w:rsidR="009D35B6" w:rsidRPr="00045DBF" w:rsidRDefault="0050405B" w:rsidP="00D30F76">
      <w:pPr>
        <w:pStyle w:val="Default"/>
        <w:spacing w:line="360" w:lineRule="auto"/>
        <w:ind w:left="360"/>
        <w:rPr>
          <w:rFonts w:ascii="Century Gothic" w:eastAsia="Tahoma" w:hAnsi="Century Gothic" w:cs="Tahoma"/>
          <w:b/>
          <w:bCs/>
          <w:color w:val="auto"/>
          <w:sz w:val="22"/>
          <w:szCs w:val="22"/>
        </w:rPr>
      </w:pPr>
      <w:r w:rsidRPr="00045DBF">
        <w:rPr>
          <w:rFonts w:ascii="Century Gothic" w:eastAsia="Tahoma" w:hAnsi="Century Gothic" w:cs="Tahoma"/>
          <w:b/>
          <w:bCs/>
          <w:color w:val="auto"/>
          <w:sz w:val="22"/>
          <w:szCs w:val="22"/>
        </w:rPr>
        <w:t>Heeft u vragen over het onderzoek?</w:t>
      </w:r>
    </w:p>
    <w:p w14:paraId="6625CDA3" w14:textId="167C3A8B" w:rsidR="009D35B6" w:rsidRPr="00045DBF" w:rsidRDefault="009D35B6" w:rsidP="00D30F76">
      <w:pPr>
        <w:pStyle w:val="Geenafstand"/>
        <w:spacing w:line="360" w:lineRule="auto"/>
        <w:ind w:left="360"/>
        <w:rPr>
          <w:rFonts w:ascii="Century Gothic" w:eastAsia="Tahoma" w:hAnsi="Century Gothic" w:cs="Tahoma"/>
          <w:sz w:val="20"/>
          <w:szCs w:val="20"/>
        </w:rPr>
      </w:pPr>
      <w:r w:rsidRPr="00045DBF">
        <w:rPr>
          <w:rFonts w:ascii="Century Gothic" w:eastAsia="Tahoma" w:hAnsi="Century Gothic" w:cs="Tahoma"/>
          <w:sz w:val="20"/>
          <w:szCs w:val="20"/>
        </w:rPr>
        <w:t xml:space="preserve">Heeft u </w:t>
      </w:r>
      <w:r w:rsidRPr="00045DBF">
        <w:rPr>
          <w:rFonts w:ascii="Century Gothic" w:eastAsia="Tahoma" w:hAnsi="Century Gothic" w:cs="Tahoma"/>
          <w:b/>
          <w:bCs/>
          <w:sz w:val="20"/>
          <w:szCs w:val="20"/>
        </w:rPr>
        <w:t>vragen</w:t>
      </w:r>
      <w:r w:rsidRPr="00045DBF">
        <w:rPr>
          <w:rFonts w:ascii="Century Gothic" w:eastAsia="Tahoma" w:hAnsi="Century Gothic" w:cs="Tahoma"/>
          <w:sz w:val="20"/>
          <w:szCs w:val="20"/>
        </w:rPr>
        <w:t xml:space="preserve"> over het onderzoek of </w:t>
      </w:r>
      <w:r w:rsidR="00E113C2" w:rsidRPr="00045DBF">
        <w:rPr>
          <w:rFonts w:ascii="Century Gothic" w:eastAsia="Tahoma" w:hAnsi="Century Gothic" w:cs="Tahoma"/>
          <w:sz w:val="20"/>
          <w:szCs w:val="20"/>
        </w:rPr>
        <w:t>over</w:t>
      </w:r>
      <w:r w:rsidRPr="00045DBF">
        <w:rPr>
          <w:rFonts w:ascii="Century Gothic" w:eastAsia="Tahoma" w:hAnsi="Century Gothic" w:cs="Tahoma"/>
          <w:sz w:val="20"/>
          <w:szCs w:val="20"/>
        </w:rPr>
        <w:t xml:space="preserve"> inzage, wijziging, verwijdering of aanpassing van uw gegevens, neem dan contact op</w:t>
      </w:r>
      <w:r w:rsidR="22619752" w:rsidRPr="00045DBF">
        <w:rPr>
          <w:rFonts w:ascii="Century Gothic" w:eastAsia="Tahoma" w:hAnsi="Century Gothic" w:cs="Tahoma"/>
          <w:sz w:val="20"/>
          <w:szCs w:val="20"/>
        </w:rPr>
        <w:t xml:space="preserve"> met.</w:t>
      </w:r>
    </w:p>
    <w:p w14:paraId="55A10BE4" w14:textId="2ABAE5D3" w:rsidR="00007F2F" w:rsidRDefault="00007F2F" w:rsidP="00D30F76">
      <w:pPr>
        <w:pStyle w:val="Geenafstand"/>
        <w:spacing w:line="360" w:lineRule="auto"/>
        <w:ind w:left="360"/>
        <w:rPr>
          <w:rFonts w:ascii="Century Gothic" w:eastAsia="Tahoma" w:hAnsi="Century Gothic" w:cs="Tahoma"/>
          <w:sz w:val="20"/>
          <w:szCs w:val="20"/>
        </w:rPr>
      </w:pPr>
    </w:p>
    <w:p w14:paraId="08C4680F" w14:textId="77777777" w:rsidR="00007F2F" w:rsidRPr="00007F2F" w:rsidRDefault="00007F2F" w:rsidP="00007F2F">
      <w:pPr>
        <w:pStyle w:val="Geenafstand"/>
        <w:spacing w:line="360" w:lineRule="auto"/>
        <w:ind w:left="360"/>
        <w:rPr>
          <w:rFonts w:ascii="Century Gothic" w:eastAsia="Tahoma" w:hAnsi="Century Gothic" w:cs="Tahoma"/>
          <w:sz w:val="20"/>
          <w:szCs w:val="20"/>
        </w:rPr>
      </w:pPr>
      <w:r w:rsidRPr="00007F2F">
        <w:rPr>
          <w:rFonts w:ascii="Century Gothic" w:eastAsia="Tahoma" w:hAnsi="Century Gothic" w:cs="Tahoma"/>
          <w:sz w:val="20"/>
          <w:szCs w:val="20"/>
        </w:rPr>
        <w:t>Lokale hoofdonderzoeker: [Naam]</w:t>
      </w:r>
    </w:p>
    <w:p w14:paraId="71D8CA5C" w14:textId="77777777" w:rsidR="00007F2F" w:rsidRPr="00007F2F" w:rsidRDefault="00007F2F" w:rsidP="00007F2F">
      <w:pPr>
        <w:pStyle w:val="Geenafstand"/>
        <w:spacing w:line="360" w:lineRule="auto"/>
        <w:ind w:left="360"/>
        <w:rPr>
          <w:rFonts w:ascii="Century Gothic" w:eastAsia="Tahoma" w:hAnsi="Century Gothic" w:cs="Tahoma"/>
          <w:sz w:val="20"/>
          <w:szCs w:val="20"/>
        </w:rPr>
      </w:pPr>
      <w:r w:rsidRPr="00007F2F">
        <w:rPr>
          <w:rFonts w:ascii="Century Gothic" w:eastAsia="Tahoma" w:hAnsi="Century Gothic" w:cs="Tahoma"/>
          <w:sz w:val="20"/>
          <w:szCs w:val="20"/>
        </w:rPr>
        <w:t>Telefoonnummer: [telefoonnummer]</w:t>
      </w:r>
    </w:p>
    <w:p w14:paraId="0F7C7F70" w14:textId="77777777" w:rsidR="00007F2F" w:rsidRPr="00007F2F" w:rsidRDefault="00007F2F" w:rsidP="00007F2F">
      <w:pPr>
        <w:pStyle w:val="Geenafstand"/>
        <w:spacing w:line="360" w:lineRule="auto"/>
        <w:ind w:left="360"/>
        <w:rPr>
          <w:rFonts w:ascii="Century Gothic" w:eastAsia="Tahoma" w:hAnsi="Century Gothic" w:cs="Tahoma"/>
          <w:sz w:val="20"/>
          <w:szCs w:val="20"/>
        </w:rPr>
      </w:pPr>
    </w:p>
    <w:p w14:paraId="36319400" w14:textId="77777777" w:rsidR="00007F2F" w:rsidRPr="00007F2F" w:rsidRDefault="00007F2F" w:rsidP="00007F2F">
      <w:pPr>
        <w:pStyle w:val="Geenafstand"/>
        <w:spacing w:line="360" w:lineRule="auto"/>
        <w:ind w:left="360"/>
        <w:rPr>
          <w:rFonts w:ascii="Century Gothic" w:eastAsia="Tahoma" w:hAnsi="Century Gothic" w:cs="Tahoma"/>
          <w:sz w:val="20"/>
          <w:szCs w:val="20"/>
        </w:rPr>
      </w:pPr>
      <w:r w:rsidRPr="00007F2F">
        <w:rPr>
          <w:rFonts w:ascii="Century Gothic" w:eastAsia="Tahoma" w:hAnsi="Century Gothic" w:cs="Tahoma"/>
          <w:sz w:val="20"/>
          <w:szCs w:val="20"/>
        </w:rPr>
        <w:t>Research Coördinator: [Naam]</w:t>
      </w:r>
    </w:p>
    <w:p w14:paraId="27079333" w14:textId="77777777" w:rsidR="00007F2F" w:rsidRPr="00007F2F" w:rsidRDefault="00007F2F" w:rsidP="00007F2F">
      <w:pPr>
        <w:pStyle w:val="Geenafstand"/>
        <w:spacing w:line="360" w:lineRule="auto"/>
        <w:ind w:left="360"/>
        <w:rPr>
          <w:rFonts w:ascii="Century Gothic" w:eastAsia="Tahoma" w:hAnsi="Century Gothic" w:cs="Tahoma"/>
          <w:sz w:val="20"/>
          <w:szCs w:val="20"/>
        </w:rPr>
      </w:pPr>
      <w:r w:rsidRPr="00007F2F">
        <w:rPr>
          <w:rFonts w:ascii="Century Gothic" w:eastAsia="Tahoma" w:hAnsi="Century Gothic" w:cs="Tahoma"/>
          <w:sz w:val="20"/>
          <w:szCs w:val="20"/>
        </w:rPr>
        <w:t>Telefoonnummer: [telefoonnummer]</w:t>
      </w:r>
    </w:p>
    <w:p w14:paraId="65B17935" w14:textId="77777777" w:rsidR="00007F2F" w:rsidRPr="00007F2F" w:rsidRDefault="00007F2F" w:rsidP="00007F2F">
      <w:pPr>
        <w:pStyle w:val="Geenafstand"/>
        <w:spacing w:line="360" w:lineRule="auto"/>
        <w:ind w:left="360"/>
        <w:rPr>
          <w:rFonts w:ascii="Century Gothic" w:eastAsia="Tahoma" w:hAnsi="Century Gothic" w:cs="Tahoma"/>
          <w:sz w:val="20"/>
          <w:szCs w:val="20"/>
        </w:rPr>
      </w:pPr>
    </w:p>
    <w:p w14:paraId="6483CC01" w14:textId="77777777" w:rsidR="00007F2F" w:rsidRPr="00007F2F" w:rsidRDefault="00007F2F" w:rsidP="00007F2F">
      <w:pPr>
        <w:pStyle w:val="Geenafstand"/>
        <w:spacing w:line="360" w:lineRule="auto"/>
        <w:ind w:left="360"/>
        <w:rPr>
          <w:rFonts w:ascii="Century Gothic" w:eastAsia="Tahoma" w:hAnsi="Century Gothic" w:cs="Tahoma"/>
          <w:sz w:val="20"/>
          <w:szCs w:val="20"/>
        </w:rPr>
      </w:pPr>
      <w:r w:rsidRPr="00007F2F">
        <w:rPr>
          <w:rFonts w:ascii="Century Gothic" w:eastAsia="Tahoma" w:hAnsi="Century Gothic" w:cs="Tahoma"/>
          <w:sz w:val="20"/>
          <w:szCs w:val="20"/>
        </w:rPr>
        <w:t>Researchverpleegkundige: [Naam]</w:t>
      </w:r>
    </w:p>
    <w:p w14:paraId="2F3635D4" w14:textId="77777777" w:rsidR="00007F2F" w:rsidRPr="00007F2F" w:rsidRDefault="00007F2F" w:rsidP="00007F2F">
      <w:pPr>
        <w:pStyle w:val="Geenafstand"/>
        <w:spacing w:line="360" w:lineRule="auto"/>
        <w:ind w:left="360"/>
        <w:rPr>
          <w:rFonts w:ascii="Century Gothic" w:eastAsia="Tahoma" w:hAnsi="Century Gothic" w:cs="Tahoma"/>
          <w:sz w:val="20"/>
          <w:szCs w:val="20"/>
        </w:rPr>
      </w:pPr>
      <w:r w:rsidRPr="00007F2F">
        <w:rPr>
          <w:rFonts w:ascii="Century Gothic" w:eastAsia="Tahoma" w:hAnsi="Century Gothic" w:cs="Tahoma"/>
          <w:sz w:val="20"/>
          <w:szCs w:val="20"/>
        </w:rPr>
        <w:t>Telefoonnummer: [telefoonnummer]</w:t>
      </w:r>
    </w:p>
    <w:p w14:paraId="611A3BEA" w14:textId="3AA9418F" w:rsidR="3C6518E9" w:rsidRPr="00045DBF" w:rsidRDefault="3C6518E9" w:rsidP="00D30F76">
      <w:pPr>
        <w:pStyle w:val="Geenafstand"/>
        <w:spacing w:line="360" w:lineRule="auto"/>
        <w:ind w:left="360"/>
        <w:rPr>
          <w:rFonts w:ascii="Century Gothic" w:eastAsia="Tahoma" w:hAnsi="Century Gothic" w:cs="Tahoma"/>
          <w:b/>
          <w:bCs/>
        </w:rPr>
      </w:pPr>
    </w:p>
    <w:p w14:paraId="1E7F2B5F" w14:textId="65842614" w:rsidR="53005482" w:rsidRPr="00045DBF" w:rsidRDefault="53005482" w:rsidP="00D30F76">
      <w:pPr>
        <w:spacing w:after="0" w:line="360" w:lineRule="auto"/>
        <w:ind w:left="360"/>
        <w:rPr>
          <w:rFonts w:ascii="Century Gothic" w:eastAsia="Tahoma" w:hAnsi="Century Gothic" w:cs="Tahoma"/>
          <w:b/>
          <w:bCs/>
        </w:rPr>
      </w:pPr>
      <w:r w:rsidRPr="00045DBF">
        <w:rPr>
          <w:rFonts w:ascii="Century Gothic" w:eastAsia="Tahoma" w:hAnsi="Century Gothic" w:cs="Tahoma"/>
          <w:b/>
          <w:bCs/>
          <w:color w:val="000000" w:themeColor="text1"/>
        </w:rPr>
        <w:t xml:space="preserve">Heeft u een klacht over uw privacy? </w:t>
      </w:r>
    </w:p>
    <w:p w14:paraId="25E21C9E" w14:textId="52BF10E2" w:rsidR="53005482" w:rsidRPr="00045DBF" w:rsidRDefault="53005482" w:rsidP="00D30F76">
      <w:pPr>
        <w:spacing w:after="0" w:line="360" w:lineRule="auto"/>
        <w:ind w:left="360"/>
        <w:rPr>
          <w:rFonts w:ascii="Century Gothic" w:eastAsia="Tahoma" w:hAnsi="Century Gothic" w:cs="Tahoma"/>
          <w:sz w:val="20"/>
          <w:szCs w:val="20"/>
        </w:rPr>
      </w:pPr>
      <w:r w:rsidRPr="00045DBF">
        <w:rPr>
          <w:rFonts w:ascii="Century Gothic" w:eastAsia="Tahoma" w:hAnsi="Century Gothic" w:cs="Tahoma"/>
          <w:color w:val="000000" w:themeColor="text1"/>
          <w:sz w:val="20"/>
          <w:szCs w:val="20"/>
        </w:rPr>
        <w:t xml:space="preserve">Heeft u een </w:t>
      </w:r>
      <w:r w:rsidRPr="00045DBF">
        <w:rPr>
          <w:rFonts w:ascii="Century Gothic" w:eastAsia="Tahoma" w:hAnsi="Century Gothic" w:cs="Tahoma"/>
          <w:b/>
          <w:bCs/>
          <w:color w:val="000000" w:themeColor="text1"/>
          <w:sz w:val="20"/>
          <w:szCs w:val="20"/>
        </w:rPr>
        <w:t>klacht</w:t>
      </w:r>
      <w:r w:rsidRPr="00045DBF">
        <w:rPr>
          <w:rFonts w:ascii="Century Gothic" w:eastAsia="Tahoma" w:hAnsi="Century Gothic" w:cs="Tahoma"/>
          <w:color w:val="000000" w:themeColor="text1"/>
          <w:sz w:val="20"/>
          <w:szCs w:val="20"/>
        </w:rPr>
        <w:t xml:space="preserve"> over uw privacy? Neem dan contact op met de functionaris gegevensbescherming, </w:t>
      </w:r>
      <w:r w:rsidRPr="00045DBF">
        <w:rPr>
          <w:rFonts w:ascii="Century Gothic" w:eastAsia="Tahoma" w:hAnsi="Century Gothic" w:cs="Tahoma"/>
          <w:sz w:val="20"/>
          <w:szCs w:val="20"/>
        </w:rPr>
        <w:t xml:space="preserve">mr. L. de Waal. </w:t>
      </w:r>
    </w:p>
    <w:p w14:paraId="0960AF03" w14:textId="6AA750BB" w:rsidR="3C6518E9" w:rsidRPr="00045DBF" w:rsidRDefault="3C6518E9" w:rsidP="00D30F76">
      <w:pPr>
        <w:spacing w:after="0" w:line="360" w:lineRule="auto"/>
        <w:ind w:left="360"/>
        <w:rPr>
          <w:rFonts w:ascii="Century Gothic" w:eastAsia="Tahoma" w:hAnsi="Century Gothic" w:cs="Tahoma"/>
          <w:sz w:val="20"/>
          <w:szCs w:val="20"/>
        </w:rPr>
      </w:pPr>
    </w:p>
    <w:p w14:paraId="3283BE9B" w14:textId="2D59F9B4" w:rsidR="53005482" w:rsidRPr="00045DBF" w:rsidRDefault="53005482" w:rsidP="00D30F76">
      <w:pPr>
        <w:spacing w:after="0" w:line="360" w:lineRule="auto"/>
        <w:ind w:left="360"/>
        <w:rPr>
          <w:rFonts w:ascii="Century Gothic" w:eastAsia="Tahoma" w:hAnsi="Century Gothic" w:cs="Tahoma"/>
          <w:sz w:val="20"/>
          <w:szCs w:val="20"/>
        </w:rPr>
      </w:pPr>
      <w:r w:rsidRPr="00045DBF">
        <w:rPr>
          <w:rFonts w:ascii="Century Gothic" w:eastAsia="Tahoma" w:hAnsi="Century Gothic" w:cs="Tahoma"/>
          <w:sz w:val="19"/>
          <w:szCs w:val="19"/>
        </w:rPr>
        <w:t>Telefoonnummer:</w:t>
      </w:r>
      <w:r w:rsidRPr="00045DBF">
        <w:rPr>
          <w:rFonts w:ascii="Century Gothic" w:eastAsia="Tahoma" w:hAnsi="Century Gothic" w:cs="Tahoma"/>
          <w:sz w:val="20"/>
          <w:szCs w:val="20"/>
        </w:rPr>
        <w:t xml:space="preserve"> (078) 65 234 79</w:t>
      </w:r>
    </w:p>
    <w:p w14:paraId="0F5173CF" w14:textId="6E883B18" w:rsidR="3C6518E9" w:rsidRPr="00045DBF" w:rsidRDefault="53005482" w:rsidP="00D30F76">
      <w:pPr>
        <w:spacing w:after="0" w:line="360" w:lineRule="auto"/>
        <w:ind w:left="360"/>
      </w:pPr>
      <w:r w:rsidRPr="00045DBF">
        <w:rPr>
          <w:rFonts w:ascii="Century Gothic" w:eastAsia="Tahoma" w:hAnsi="Century Gothic" w:cs="Tahoma"/>
          <w:sz w:val="19"/>
          <w:szCs w:val="19"/>
        </w:rPr>
        <w:t>E-mail:</w:t>
      </w:r>
      <w:r w:rsidRPr="00A10A86">
        <w:rPr>
          <w:rStyle w:val="Hyperlink"/>
          <w:rFonts w:ascii="Century Gothic" w:eastAsia="Tahoma" w:hAnsi="Century Gothic" w:cs="Tahoma"/>
          <w:sz w:val="20"/>
          <w:szCs w:val="20"/>
          <w:u w:val="none"/>
        </w:rPr>
        <w:t xml:space="preserve"> </w:t>
      </w:r>
      <w:hyperlink r:id="rId11" w:history="1">
        <w:r w:rsidRPr="00045DBF">
          <w:rPr>
            <w:rStyle w:val="Hyperlink"/>
            <w:rFonts w:ascii="Century Gothic" w:hAnsi="Century Gothic"/>
            <w:sz w:val="20"/>
            <w:szCs w:val="20"/>
          </w:rPr>
          <w:t>privacy@asz.nl</w:t>
        </w:r>
      </w:hyperlink>
      <w:r w:rsidRPr="00045DBF">
        <w:rPr>
          <w:rFonts w:ascii="Century Gothic" w:eastAsia="Tahoma" w:hAnsi="Century Gothic" w:cs="Tahoma"/>
          <w:sz w:val="20"/>
          <w:szCs w:val="20"/>
        </w:rPr>
        <w:t xml:space="preserve">  </w:t>
      </w:r>
    </w:p>
    <w:p w14:paraId="1016B149" w14:textId="77777777" w:rsidR="009D35B6" w:rsidRPr="00045DBF" w:rsidRDefault="009D35B6" w:rsidP="00D30F76">
      <w:pPr>
        <w:pStyle w:val="Geenafstand"/>
        <w:spacing w:line="360" w:lineRule="auto"/>
        <w:ind w:left="360"/>
        <w:rPr>
          <w:rFonts w:ascii="Century Gothic" w:eastAsia="Tahoma" w:hAnsi="Century Gothic" w:cs="Tahoma"/>
          <w:sz w:val="20"/>
          <w:szCs w:val="20"/>
        </w:rPr>
      </w:pPr>
    </w:p>
    <w:p w14:paraId="09E7FFA4" w14:textId="6E0A1A4F" w:rsidR="004E58D7" w:rsidRPr="00045DBF" w:rsidRDefault="004E58D7" w:rsidP="00D30F76">
      <w:pPr>
        <w:autoSpaceDE w:val="0"/>
        <w:autoSpaceDN w:val="0"/>
        <w:adjustRightInd w:val="0"/>
        <w:spacing w:after="0" w:line="360" w:lineRule="auto"/>
        <w:ind w:left="360"/>
        <w:rPr>
          <w:rFonts w:ascii="Century Gothic" w:eastAsia="Tahoma" w:hAnsi="Century Gothic" w:cs="Tahoma"/>
          <w:sz w:val="20"/>
          <w:szCs w:val="20"/>
        </w:rPr>
      </w:pPr>
      <w:r w:rsidRPr="00045DBF">
        <w:rPr>
          <w:rFonts w:ascii="Century Gothic" w:eastAsia="Tahoma" w:hAnsi="Century Gothic" w:cs="Tahoma"/>
          <w:b/>
          <w:bCs/>
          <w:sz w:val="20"/>
          <w:szCs w:val="20"/>
        </w:rPr>
        <w:t xml:space="preserve">Klachtenregeling </w:t>
      </w:r>
    </w:p>
    <w:p w14:paraId="1E07D350" w14:textId="77C5F058" w:rsidR="00045DBF" w:rsidRDefault="00045DBF" w:rsidP="00D30F76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Style w:val="normaltextrun"/>
          <w:rFonts w:ascii="Century Gothic" w:eastAsia="Tahoma" w:hAnsi="Century Gothic" w:cs="Tahoma"/>
          <w:sz w:val="20"/>
          <w:szCs w:val="20"/>
        </w:rPr>
      </w:pPr>
      <w:r w:rsidRPr="00045DBF">
        <w:rPr>
          <w:rStyle w:val="normaltextrun"/>
          <w:rFonts w:ascii="Century Gothic" w:eastAsia="Tahoma" w:hAnsi="Century Gothic" w:cs="Tahoma"/>
          <w:sz w:val="20"/>
          <w:szCs w:val="20"/>
        </w:rPr>
        <w:t xml:space="preserve">Bent u niet tevreden </w:t>
      </w:r>
      <w:r w:rsidR="00A10A86">
        <w:rPr>
          <w:rStyle w:val="normaltextrun"/>
          <w:rFonts w:ascii="Century Gothic" w:eastAsia="Tahoma" w:hAnsi="Century Gothic" w:cs="Tahoma"/>
          <w:sz w:val="20"/>
          <w:szCs w:val="20"/>
        </w:rPr>
        <w:t>over het verloop van het onderzoek? E</w:t>
      </w:r>
      <w:r w:rsidRPr="00045DBF">
        <w:rPr>
          <w:rStyle w:val="normaltextrun"/>
          <w:rFonts w:ascii="Century Gothic" w:eastAsia="Tahoma" w:hAnsi="Century Gothic" w:cs="Tahoma"/>
          <w:sz w:val="20"/>
          <w:szCs w:val="20"/>
        </w:rPr>
        <w:t xml:space="preserve">n wilt u dit liever met iemand anders dan een </w:t>
      </w:r>
      <w:proofErr w:type="spellStart"/>
      <w:r w:rsidRPr="00045DBF">
        <w:rPr>
          <w:rStyle w:val="normaltextrun"/>
          <w:rFonts w:ascii="Century Gothic" w:eastAsia="Tahoma" w:hAnsi="Century Gothic" w:cs="Tahoma"/>
          <w:sz w:val="20"/>
          <w:szCs w:val="20"/>
        </w:rPr>
        <w:t>onderzoeksmedewerker</w:t>
      </w:r>
      <w:proofErr w:type="spellEnd"/>
      <w:r w:rsidRPr="00045DBF">
        <w:rPr>
          <w:rStyle w:val="normaltextrun"/>
          <w:rFonts w:ascii="Century Gothic" w:eastAsia="Tahoma" w:hAnsi="Century Gothic" w:cs="Tahoma"/>
          <w:sz w:val="20"/>
          <w:szCs w:val="20"/>
        </w:rPr>
        <w:t xml:space="preserve"> bespreken? Dan kunt u contact opnemen met de klachtenfunctionaris</w:t>
      </w:r>
      <w:r w:rsidR="00A10A86">
        <w:rPr>
          <w:rStyle w:val="normaltextrun"/>
          <w:rFonts w:ascii="Century Gothic" w:eastAsia="Tahoma" w:hAnsi="Century Gothic" w:cs="Tahoma"/>
          <w:sz w:val="20"/>
          <w:szCs w:val="20"/>
        </w:rPr>
        <w:t xml:space="preserve"> van het Albert Schweitzer ziekenhuis</w:t>
      </w:r>
      <w:r w:rsidRPr="00045DBF">
        <w:rPr>
          <w:rStyle w:val="normaltextrun"/>
          <w:rFonts w:ascii="Century Gothic" w:eastAsia="Tahoma" w:hAnsi="Century Gothic" w:cs="Tahoma"/>
          <w:sz w:val="20"/>
          <w:szCs w:val="20"/>
        </w:rPr>
        <w:t xml:space="preserve">. De klachtenfunctionaris </w:t>
      </w:r>
      <w:r w:rsidR="00F362DD">
        <w:rPr>
          <w:rStyle w:val="normaltextrun"/>
          <w:rFonts w:ascii="Century Gothic" w:eastAsia="Tahoma" w:hAnsi="Century Gothic" w:cs="Tahoma"/>
          <w:sz w:val="20"/>
          <w:szCs w:val="20"/>
        </w:rPr>
        <w:t xml:space="preserve">is onpartijdig en </w:t>
      </w:r>
      <w:r w:rsidRPr="00045DBF">
        <w:rPr>
          <w:rStyle w:val="normaltextrun"/>
          <w:rFonts w:ascii="Century Gothic" w:eastAsia="Tahoma" w:hAnsi="Century Gothic" w:cs="Tahoma"/>
          <w:sz w:val="20"/>
          <w:szCs w:val="20"/>
        </w:rPr>
        <w:t xml:space="preserve">luistert naar uw verhaal en geeft u informatie en advies over de mogelijkheden </w:t>
      </w:r>
      <w:r w:rsidR="00F362DD">
        <w:rPr>
          <w:rStyle w:val="normaltextrun"/>
          <w:rFonts w:ascii="Century Gothic" w:eastAsia="Tahoma" w:hAnsi="Century Gothic" w:cs="Tahoma"/>
          <w:sz w:val="20"/>
          <w:szCs w:val="20"/>
        </w:rPr>
        <w:t>over</w:t>
      </w:r>
      <w:r w:rsidRPr="00045DBF">
        <w:rPr>
          <w:rStyle w:val="normaltextrun"/>
          <w:rFonts w:ascii="Century Gothic" w:eastAsia="Tahoma" w:hAnsi="Century Gothic" w:cs="Tahoma"/>
          <w:sz w:val="20"/>
          <w:szCs w:val="20"/>
        </w:rPr>
        <w:t xml:space="preserve"> het indienen van een klacht.</w:t>
      </w:r>
      <w:r w:rsidR="00F362DD">
        <w:rPr>
          <w:rStyle w:val="normaltextrun"/>
          <w:rFonts w:ascii="Century Gothic" w:eastAsia="Tahoma" w:hAnsi="Century Gothic" w:cs="Tahoma"/>
          <w:sz w:val="20"/>
          <w:szCs w:val="20"/>
        </w:rPr>
        <w:t xml:space="preserve"> </w:t>
      </w:r>
    </w:p>
    <w:p w14:paraId="674D01DF" w14:textId="77777777" w:rsidR="00045DBF" w:rsidRDefault="00045DBF" w:rsidP="00D30F76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Style w:val="normaltextrun"/>
          <w:rFonts w:ascii="Century Gothic" w:eastAsia="Tahoma" w:hAnsi="Century Gothic" w:cs="Tahoma"/>
          <w:sz w:val="20"/>
          <w:szCs w:val="20"/>
        </w:rPr>
      </w:pPr>
    </w:p>
    <w:p w14:paraId="151F7D99" w14:textId="29A982C2" w:rsidR="00045DBF" w:rsidRDefault="00F362DD" w:rsidP="62732EFC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Style w:val="normaltextrun"/>
          <w:rFonts w:ascii="Century Gothic" w:eastAsia="Tahoma" w:hAnsi="Century Gothic" w:cs="Tahoma"/>
          <w:sz w:val="20"/>
          <w:szCs w:val="20"/>
        </w:rPr>
      </w:pPr>
      <w:r w:rsidRPr="62732EFC">
        <w:rPr>
          <w:rStyle w:val="normaltextrun"/>
          <w:rFonts w:ascii="Century Gothic" w:eastAsia="Tahoma" w:hAnsi="Century Gothic" w:cs="Tahoma"/>
          <w:sz w:val="20"/>
          <w:szCs w:val="20"/>
        </w:rPr>
        <w:t>Er zijn verschillende manieren waarop u contact kunt zoeken met de klachtenfunctionaris</w:t>
      </w:r>
      <w:r w:rsidR="00756308" w:rsidRPr="62732EFC">
        <w:rPr>
          <w:rStyle w:val="normaltextrun"/>
          <w:rFonts w:ascii="Century Gothic" w:eastAsia="Tahoma" w:hAnsi="Century Gothic" w:cs="Tahoma"/>
          <w:sz w:val="20"/>
          <w:szCs w:val="20"/>
        </w:rPr>
        <w:t>,</w:t>
      </w:r>
      <w:r w:rsidRPr="62732EFC">
        <w:rPr>
          <w:rStyle w:val="normaltextrun"/>
          <w:rFonts w:ascii="Century Gothic" w:eastAsia="Tahoma" w:hAnsi="Century Gothic" w:cs="Tahoma"/>
          <w:sz w:val="20"/>
          <w:szCs w:val="20"/>
        </w:rPr>
        <w:t xml:space="preserve"> zie hiervoor de </w:t>
      </w:r>
      <w:r w:rsidR="00756308" w:rsidRPr="62732EFC">
        <w:rPr>
          <w:rStyle w:val="normaltextrun"/>
          <w:rFonts w:ascii="Century Gothic" w:eastAsia="Tahoma" w:hAnsi="Century Gothic" w:cs="Tahoma"/>
          <w:sz w:val="20"/>
          <w:szCs w:val="20"/>
        </w:rPr>
        <w:t>informatie</w:t>
      </w:r>
      <w:r w:rsidRPr="62732EFC">
        <w:rPr>
          <w:rStyle w:val="normaltextrun"/>
          <w:rFonts w:ascii="Century Gothic" w:eastAsia="Tahoma" w:hAnsi="Century Gothic" w:cs="Tahoma"/>
          <w:sz w:val="20"/>
          <w:szCs w:val="20"/>
        </w:rPr>
        <w:t xml:space="preserve"> op de website</w:t>
      </w:r>
      <w:r w:rsidR="00756308" w:rsidRPr="62732EFC">
        <w:rPr>
          <w:rStyle w:val="normaltextrun"/>
          <w:rFonts w:ascii="Century Gothic" w:eastAsia="Tahoma" w:hAnsi="Century Gothic" w:cs="Tahoma"/>
          <w:sz w:val="20"/>
          <w:szCs w:val="20"/>
        </w:rPr>
        <w:t>:</w:t>
      </w:r>
      <w:r w:rsidR="00756308">
        <w:t xml:space="preserve"> </w:t>
      </w:r>
      <w:hyperlink r:id="rId12">
        <w:r w:rsidR="00756308" w:rsidRPr="62732EFC">
          <w:rPr>
            <w:rStyle w:val="Hyperlink"/>
            <w:rFonts w:ascii="Century Gothic" w:eastAsia="Tahoma" w:hAnsi="Century Gothic" w:cs="Tahoma"/>
            <w:sz w:val="20"/>
            <w:szCs w:val="20"/>
          </w:rPr>
          <w:t>www.asz.nl/klachten</w:t>
        </w:r>
      </w:hyperlink>
      <w:r w:rsidR="00756308" w:rsidRPr="62732EFC">
        <w:rPr>
          <w:rStyle w:val="normaltextrun"/>
          <w:rFonts w:ascii="Century Gothic" w:eastAsia="Tahoma" w:hAnsi="Century Gothic" w:cs="Tahoma"/>
          <w:sz w:val="20"/>
          <w:szCs w:val="20"/>
        </w:rPr>
        <w:t xml:space="preserve">. U kunt hier ook </w:t>
      </w:r>
      <w:r w:rsidR="00045DBF" w:rsidRPr="62732EFC">
        <w:rPr>
          <w:rStyle w:val="normaltextrun"/>
          <w:rFonts w:ascii="Century Gothic" w:eastAsia="Tahoma" w:hAnsi="Century Gothic" w:cs="Tahoma"/>
          <w:sz w:val="20"/>
          <w:szCs w:val="20"/>
        </w:rPr>
        <w:t>het online klachtenformulier</w:t>
      </w:r>
      <w:r w:rsidR="00756308" w:rsidRPr="62732EFC">
        <w:rPr>
          <w:rStyle w:val="normaltextrun"/>
          <w:rFonts w:ascii="Century Gothic" w:eastAsia="Tahoma" w:hAnsi="Century Gothic" w:cs="Tahoma"/>
          <w:sz w:val="20"/>
          <w:szCs w:val="20"/>
        </w:rPr>
        <w:t xml:space="preserve"> invullen. </w:t>
      </w:r>
    </w:p>
    <w:p w14:paraId="051659BB" w14:textId="77777777" w:rsidR="005B67C7" w:rsidRPr="00045DBF" w:rsidRDefault="005B67C7" w:rsidP="00045DBF">
      <w:pPr>
        <w:spacing w:line="360" w:lineRule="auto"/>
        <w:rPr>
          <w:rFonts w:ascii="Century Gothic" w:eastAsia="Tahoma" w:hAnsi="Century Gothic" w:cs="Tahoma"/>
          <w:b/>
          <w:bCs/>
          <w:i/>
          <w:iCs/>
          <w:sz w:val="20"/>
          <w:szCs w:val="20"/>
        </w:rPr>
      </w:pPr>
    </w:p>
    <w:p w14:paraId="490BB3AA" w14:textId="31B3EE12" w:rsidR="003873E3" w:rsidRPr="00045DBF" w:rsidRDefault="003873E3" w:rsidP="00045DBF">
      <w:pPr>
        <w:spacing w:after="0" w:line="360" w:lineRule="auto"/>
        <w:rPr>
          <w:rFonts w:ascii="Century Gothic" w:eastAsia="Tahoma" w:hAnsi="Century Gothic" w:cs="Tahoma"/>
          <w:sz w:val="20"/>
          <w:szCs w:val="20"/>
        </w:rPr>
      </w:pPr>
    </w:p>
    <w:sectPr w:rsidR="003873E3" w:rsidRPr="00045DBF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0B5C" w14:textId="77777777" w:rsidR="000A22D3" w:rsidRDefault="000A22D3" w:rsidP="00292D56">
      <w:pPr>
        <w:spacing w:after="0" w:line="240" w:lineRule="auto"/>
      </w:pPr>
      <w:r>
        <w:separator/>
      </w:r>
    </w:p>
  </w:endnote>
  <w:endnote w:type="continuationSeparator" w:id="0">
    <w:p w14:paraId="459EC25F" w14:textId="77777777" w:rsidR="000A22D3" w:rsidRDefault="000A22D3" w:rsidP="0029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20100438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DAA5208" w14:textId="6C616E48" w:rsidR="00292D56" w:rsidRDefault="00292D56" w:rsidP="000A014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887747A" w14:textId="77777777" w:rsidR="00292D56" w:rsidRDefault="00292D56" w:rsidP="00045DB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Century Gothic" w:hAnsi="Century Gothic"/>
        <w:sz w:val="20"/>
        <w:szCs w:val="20"/>
      </w:rPr>
      <w:id w:val="-120895077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C0B2778" w14:textId="09FB15D1" w:rsidR="00292D56" w:rsidRPr="00045DBF" w:rsidRDefault="00292D56" w:rsidP="000A014F">
        <w:pPr>
          <w:pStyle w:val="Voettekst"/>
          <w:framePr w:wrap="none" w:vAnchor="text" w:hAnchor="margin" w:xAlign="right" w:y="1"/>
          <w:rPr>
            <w:rStyle w:val="Paginanummer"/>
            <w:rFonts w:ascii="Century Gothic" w:hAnsi="Century Gothic"/>
            <w:sz w:val="20"/>
            <w:szCs w:val="20"/>
          </w:rPr>
        </w:pPr>
        <w:r w:rsidRPr="00045DBF">
          <w:rPr>
            <w:rStyle w:val="Paginanummer"/>
            <w:rFonts w:ascii="Century Gothic" w:hAnsi="Century Gothic"/>
            <w:sz w:val="20"/>
            <w:szCs w:val="20"/>
          </w:rPr>
          <w:fldChar w:fldCharType="begin"/>
        </w:r>
        <w:r w:rsidRPr="00045DBF">
          <w:rPr>
            <w:rStyle w:val="Paginanummer"/>
            <w:rFonts w:ascii="Century Gothic" w:hAnsi="Century Gothic"/>
            <w:sz w:val="20"/>
            <w:szCs w:val="20"/>
          </w:rPr>
          <w:instrText xml:space="preserve"> PAGE </w:instrText>
        </w:r>
        <w:r w:rsidRPr="00045DBF">
          <w:rPr>
            <w:rStyle w:val="Paginanummer"/>
            <w:rFonts w:ascii="Century Gothic" w:hAnsi="Century Gothic"/>
            <w:sz w:val="20"/>
            <w:szCs w:val="20"/>
          </w:rPr>
          <w:fldChar w:fldCharType="separate"/>
        </w:r>
        <w:r w:rsidR="00872DB1">
          <w:rPr>
            <w:rStyle w:val="Paginanummer"/>
            <w:rFonts w:ascii="Century Gothic" w:hAnsi="Century Gothic"/>
            <w:noProof/>
            <w:sz w:val="20"/>
            <w:szCs w:val="20"/>
          </w:rPr>
          <w:t>2</w:t>
        </w:r>
        <w:r w:rsidRPr="00045DBF">
          <w:rPr>
            <w:rStyle w:val="Paginanummer"/>
            <w:rFonts w:ascii="Century Gothic" w:hAnsi="Century Gothic"/>
            <w:sz w:val="20"/>
            <w:szCs w:val="20"/>
          </w:rPr>
          <w:fldChar w:fldCharType="end"/>
        </w:r>
        <w:r w:rsidR="00045DBF" w:rsidRPr="00045DBF">
          <w:rPr>
            <w:rStyle w:val="Paginanummer"/>
            <w:rFonts w:ascii="Century Gothic" w:hAnsi="Century Gothic"/>
            <w:sz w:val="20"/>
            <w:szCs w:val="20"/>
          </w:rPr>
          <w:t xml:space="preserve"> van 2</w:t>
        </w:r>
      </w:p>
    </w:sdtContent>
  </w:sdt>
  <w:p w14:paraId="2ECDE8E4" w14:textId="2790F603" w:rsidR="00292D56" w:rsidRPr="00045DBF" w:rsidRDefault="3CBA14B2" w:rsidP="00045DBF">
    <w:pPr>
      <w:pStyle w:val="Voettekst"/>
      <w:ind w:right="360"/>
      <w:rPr>
        <w:rFonts w:ascii="Century Gothic" w:hAnsi="Century Gothic"/>
        <w:sz w:val="18"/>
        <w:szCs w:val="18"/>
      </w:rPr>
    </w:pPr>
    <w:r w:rsidRPr="3CBA14B2">
      <w:rPr>
        <w:rFonts w:ascii="Century Gothic" w:hAnsi="Century Gothic"/>
        <w:sz w:val="18"/>
        <w:szCs w:val="18"/>
      </w:rPr>
      <w:t>Instructie voor het ASz-specifiek maken de IVO en het ICF – Versie 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8F4B" w14:textId="77777777" w:rsidR="000A22D3" w:rsidRDefault="000A22D3" w:rsidP="00292D56">
      <w:pPr>
        <w:spacing w:after="0" w:line="240" w:lineRule="auto"/>
      </w:pPr>
      <w:r>
        <w:separator/>
      </w:r>
    </w:p>
  </w:footnote>
  <w:footnote w:type="continuationSeparator" w:id="0">
    <w:p w14:paraId="1B1035C8" w14:textId="77777777" w:rsidR="000A22D3" w:rsidRDefault="000A22D3" w:rsidP="0029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DB41" w14:textId="1D4A3372" w:rsidR="00292D56" w:rsidRDefault="00292D56" w:rsidP="00045DBF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42A451FD" wp14:editId="34EA2BE1">
          <wp:extent cx="1608881" cy="751960"/>
          <wp:effectExtent l="0" t="0" r="0" b="0"/>
          <wp:docPr id="1032267397" name="Afbeelding 1" descr="C:\Users\benninkr\AppData\Local\Microsoft\Windows\INetCache\Content.Word\Albert-Schweitzer-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nninkr\AppData\Local\Microsoft\Windows\INetCache\Content.Word\Albert-Schweitzer-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881" cy="75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2D66"/>
    <w:multiLevelType w:val="hybridMultilevel"/>
    <w:tmpl w:val="107258F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04C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A572DC"/>
    <w:multiLevelType w:val="hybridMultilevel"/>
    <w:tmpl w:val="69DC95CE"/>
    <w:lvl w:ilvl="0" w:tplc="A704C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2480D"/>
    <w:multiLevelType w:val="hybridMultilevel"/>
    <w:tmpl w:val="1340CA48"/>
    <w:lvl w:ilvl="0" w:tplc="A704C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0CE4"/>
    <w:multiLevelType w:val="hybridMultilevel"/>
    <w:tmpl w:val="FF46DA7E"/>
    <w:lvl w:ilvl="0" w:tplc="45E821A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A02C2"/>
    <w:multiLevelType w:val="hybridMultilevel"/>
    <w:tmpl w:val="F11421CE"/>
    <w:lvl w:ilvl="0" w:tplc="A704C6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0276140">
    <w:abstractNumId w:val="3"/>
  </w:num>
  <w:num w:numId="2" w16cid:durableId="1820460396">
    <w:abstractNumId w:val="2"/>
  </w:num>
  <w:num w:numId="3" w16cid:durableId="1719667116">
    <w:abstractNumId w:val="0"/>
  </w:num>
  <w:num w:numId="4" w16cid:durableId="294453675">
    <w:abstractNumId w:val="4"/>
  </w:num>
  <w:num w:numId="5" w16cid:durableId="1044791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C5"/>
    <w:rsid w:val="00007F2F"/>
    <w:rsid w:val="00045DBF"/>
    <w:rsid w:val="00055291"/>
    <w:rsid w:val="00065202"/>
    <w:rsid w:val="000A22D3"/>
    <w:rsid w:val="000F33C4"/>
    <w:rsid w:val="00104B65"/>
    <w:rsid w:val="001E0B04"/>
    <w:rsid w:val="001F1BC6"/>
    <w:rsid w:val="002373F0"/>
    <w:rsid w:val="00256B46"/>
    <w:rsid w:val="002649C5"/>
    <w:rsid w:val="00292D56"/>
    <w:rsid w:val="003101C6"/>
    <w:rsid w:val="00377171"/>
    <w:rsid w:val="003873E3"/>
    <w:rsid w:val="003B4B0F"/>
    <w:rsid w:val="00401A52"/>
    <w:rsid w:val="0046755E"/>
    <w:rsid w:val="00481C69"/>
    <w:rsid w:val="004B1274"/>
    <w:rsid w:val="004E33D5"/>
    <w:rsid w:val="004E58D7"/>
    <w:rsid w:val="0050405B"/>
    <w:rsid w:val="005B67C7"/>
    <w:rsid w:val="00613DE0"/>
    <w:rsid w:val="006274BC"/>
    <w:rsid w:val="0064005C"/>
    <w:rsid w:val="00687DFC"/>
    <w:rsid w:val="00756308"/>
    <w:rsid w:val="00772D85"/>
    <w:rsid w:val="0077320C"/>
    <w:rsid w:val="00784D62"/>
    <w:rsid w:val="007C4C9D"/>
    <w:rsid w:val="007D54EA"/>
    <w:rsid w:val="008130CD"/>
    <w:rsid w:val="008150D7"/>
    <w:rsid w:val="00854362"/>
    <w:rsid w:val="00872DB1"/>
    <w:rsid w:val="00886DED"/>
    <w:rsid w:val="00950E97"/>
    <w:rsid w:val="00951AF2"/>
    <w:rsid w:val="009700C5"/>
    <w:rsid w:val="009B20B5"/>
    <w:rsid w:val="009C4496"/>
    <w:rsid w:val="009D35B6"/>
    <w:rsid w:val="00A10A86"/>
    <w:rsid w:val="00A143BB"/>
    <w:rsid w:val="00A44913"/>
    <w:rsid w:val="00A52D8F"/>
    <w:rsid w:val="00AE6564"/>
    <w:rsid w:val="00AE7C48"/>
    <w:rsid w:val="00B35561"/>
    <w:rsid w:val="00BA208B"/>
    <w:rsid w:val="00BF5078"/>
    <w:rsid w:val="00C4744C"/>
    <w:rsid w:val="00D00435"/>
    <w:rsid w:val="00D043A9"/>
    <w:rsid w:val="00D30F76"/>
    <w:rsid w:val="00D366E5"/>
    <w:rsid w:val="00E113C2"/>
    <w:rsid w:val="00E21C2D"/>
    <w:rsid w:val="00EA0F13"/>
    <w:rsid w:val="00ED6F3B"/>
    <w:rsid w:val="00EE4D3C"/>
    <w:rsid w:val="00F34921"/>
    <w:rsid w:val="00F362DD"/>
    <w:rsid w:val="00F7306D"/>
    <w:rsid w:val="00FD4323"/>
    <w:rsid w:val="00FD90C7"/>
    <w:rsid w:val="0D48E951"/>
    <w:rsid w:val="0E0D6B97"/>
    <w:rsid w:val="116E2078"/>
    <w:rsid w:val="1324883A"/>
    <w:rsid w:val="15E58E30"/>
    <w:rsid w:val="21A342AB"/>
    <w:rsid w:val="22619752"/>
    <w:rsid w:val="23C757D5"/>
    <w:rsid w:val="2AB32368"/>
    <w:rsid w:val="2ECE6056"/>
    <w:rsid w:val="35823E83"/>
    <w:rsid w:val="35D63DDF"/>
    <w:rsid w:val="3A13A3C3"/>
    <w:rsid w:val="3C6518E9"/>
    <w:rsid w:val="3CBA14B2"/>
    <w:rsid w:val="3EA1F924"/>
    <w:rsid w:val="3ED66A52"/>
    <w:rsid w:val="42333541"/>
    <w:rsid w:val="4237C6C3"/>
    <w:rsid w:val="427A43FC"/>
    <w:rsid w:val="43ADDBA7"/>
    <w:rsid w:val="4644D2BA"/>
    <w:rsid w:val="4A17010E"/>
    <w:rsid w:val="4A9EF749"/>
    <w:rsid w:val="4C57B363"/>
    <w:rsid w:val="51C6552A"/>
    <w:rsid w:val="525261FC"/>
    <w:rsid w:val="53005482"/>
    <w:rsid w:val="53D10F3B"/>
    <w:rsid w:val="5964973A"/>
    <w:rsid w:val="5F18134C"/>
    <w:rsid w:val="62732EFC"/>
    <w:rsid w:val="62AD80F8"/>
    <w:rsid w:val="63F7D613"/>
    <w:rsid w:val="657209B8"/>
    <w:rsid w:val="68A7B183"/>
    <w:rsid w:val="6986B8FD"/>
    <w:rsid w:val="6A350C9E"/>
    <w:rsid w:val="6C091758"/>
    <w:rsid w:val="7003BA6A"/>
    <w:rsid w:val="70E46E6F"/>
    <w:rsid w:val="726B039A"/>
    <w:rsid w:val="74A54953"/>
    <w:rsid w:val="74B41E64"/>
    <w:rsid w:val="7CCCE1D4"/>
    <w:rsid w:val="7D63332B"/>
    <w:rsid w:val="7EC0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9839"/>
  <w15:docId w15:val="{8DCA0747-3D09-44DC-9D5F-E25209A0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700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9700C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7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744C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D043A9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401A52"/>
    <w:rPr>
      <w:color w:val="800080" w:themeColor="followedHyperlink"/>
      <w:u w:val="single"/>
    </w:rPr>
  </w:style>
  <w:style w:type="paragraph" w:customStyle="1" w:styleId="paragraph">
    <w:name w:val="paragraph"/>
    <w:basedOn w:val="Standaard"/>
    <w:rsid w:val="009D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9D35B6"/>
  </w:style>
  <w:style w:type="character" w:customStyle="1" w:styleId="eop">
    <w:name w:val="eop"/>
    <w:basedOn w:val="Standaardalinea-lettertype"/>
    <w:rsid w:val="009D35B6"/>
  </w:style>
  <w:style w:type="paragraph" w:styleId="Normaalweb">
    <w:name w:val="Normal (Web)"/>
    <w:basedOn w:val="Standaard"/>
    <w:uiPriority w:val="99"/>
    <w:semiHidden/>
    <w:unhideWhenUsed/>
    <w:rsid w:val="009D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7C4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7C4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7C4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7C4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7C4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92D56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29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2D56"/>
  </w:style>
  <w:style w:type="paragraph" w:styleId="Voettekst">
    <w:name w:val="footer"/>
    <w:basedOn w:val="Standaard"/>
    <w:link w:val="VoettekstChar"/>
    <w:uiPriority w:val="99"/>
    <w:unhideWhenUsed/>
    <w:rsid w:val="0029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2D56"/>
  </w:style>
  <w:style w:type="character" w:styleId="Paginanummer">
    <w:name w:val="page number"/>
    <w:basedOn w:val="Standaardalinea-lettertype"/>
    <w:uiPriority w:val="99"/>
    <w:semiHidden/>
    <w:unhideWhenUsed/>
    <w:rsid w:val="00292D56"/>
  </w:style>
  <w:style w:type="paragraph" w:styleId="Lijstalinea">
    <w:name w:val="List Paragraph"/>
    <w:basedOn w:val="Standaard"/>
    <w:uiPriority w:val="34"/>
    <w:qFormat/>
    <w:rsid w:val="00292D56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45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sz.nl/klacht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vacy@asz.n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9c693-dbf2-44cc-8713-dcf1559d6443" xsi:nil="true"/>
    <lcf76f155ced4ddcb4097134ff3c332f xmlns="92f5fcda-b137-422e-81a4-44c5f3ced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488BBE8A1154D88EADF4A796B2A9F" ma:contentTypeVersion="14" ma:contentTypeDescription="Een nieuw document maken." ma:contentTypeScope="" ma:versionID="d1c85fbcc322891df1cf7cf1281145cf">
  <xsd:schema xmlns:xsd="http://www.w3.org/2001/XMLSchema" xmlns:xs="http://www.w3.org/2001/XMLSchema" xmlns:p="http://schemas.microsoft.com/office/2006/metadata/properties" xmlns:ns2="1069c693-dbf2-44cc-8713-dcf1559d6443" xmlns:ns3="92f5fcda-b137-422e-81a4-44c5f3ced42c" targetNamespace="http://schemas.microsoft.com/office/2006/metadata/properties" ma:root="true" ma:fieldsID="475a12c6c95ed2dbb345bebce781d36f" ns2:_="" ns3:_="">
    <xsd:import namespace="1069c693-dbf2-44cc-8713-dcf1559d6443"/>
    <xsd:import namespace="92f5fcda-b137-422e-81a4-44c5f3ced4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9c693-dbf2-44cc-8713-dcf1559d64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3c06d5b-036c-4b69-bba5-e80da8e13025}" ma:internalName="TaxCatchAll" ma:showField="CatchAllData" ma:web="1069c693-dbf2-44cc-8713-dcf1559d64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5fcda-b137-422e-81a4-44c5f3ced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df6d7ffa-a79b-4b1d-9629-eaffcc81af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6A375-0252-4C24-9F08-E4A731F2C976}">
  <ds:schemaRefs>
    <ds:schemaRef ds:uri="http://schemas.microsoft.com/office/2006/metadata/properties"/>
    <ds:schemaRef ds:uri="http://schemas.microsoft.com/office/infopath/2007/PartnerControls"/>
    <ds:schemaRef ds:uri="1069c693-dbf2-44cc-8713-dcf1559d6443"/>
    <ds:schemaRef ds:uri="92f5fcda-b137-422e-81a4-44c5f3ced42c"/>
  </ds:schemaRefs>
</ds:datastoreItem>
</file>

<file path=customXml/itemProps2.xml><?xml version="1.0" encoding="utf-8"?>
<ds:datastoreItem xmlns:ds="http://schemas.openxmlformats.org/officeDocument/2006/customXml" ds:itemID="{C3E4CEE6-4D4D-40CF-96F1-6EBCEF1A4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9c693-dbf2-44cc-8713-dcf1559d6443"/>
    <ds:schemaRef ds:uri="92f5fcda-b137-422e-81a4-44c5f3ced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A4199-6A81-4CAB-A87B-BBA085E5A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1711</Characters>
  <Application>Microsoft Office Word</Application>
  <DocSecurity>0</DocSecurity>
  <Lines>14</Lines>
  <Paragraphs>4</Paragraphs>
  <ScaleCrop>false</ScaleCrop>
  <Company>Albert Schweitzer ziekenhuis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Graag - de Vries, Anita de - Poli Interne ZW</dc:creator>
  <cp:lastModifiedBy>Bennink, Roelien - Wetenschapsbureau</cp:lastModifiedBy>
  <cp:revision>2</cp:revision>
  <dcterms:created xsi:type="dcterms:W3CDTF">2026-03-10T13:57:00Z</dcterms:created>
  <dcterms:modified xsi:type="dcterms:W3CDTF">2026-03-10T13:57:00Z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0x010100E53488BBE8A1154D88EADF4A796B2A9F</vt:lpwstr>
  </property>
  <property fmtid="{D5CDD505-2E9C-101B-9397-08002B2CF9AE}" pid="3" name="MediaServiceImageTags">
    <vt:lpwstr/>
  </property>
</Properties>
</file>